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61BD" w14:textId="5E7680AD" w:rsidR="00DD6C4E" w:rsidRPr="00DD6C4E" w:rsidRDefault="00C90BA2" w:rsidP="00C90BA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Intervento Messa C</w:t>
      </w:r>
      <w:r w:rsidR="00DD6C4E" w:rsidRPr="00DD6C4E">
        <w:rPr>
          <w:rFonts w:ascii="Comic Sans MS" w:hAnsi="Comic Sans MS"/>
          <w:b/>
          <w:sz w:val="24"/>
          <w:szCs w:val="24"/>
        </w:rPr>
        <w:t>rismale</w:t>
      </w:r>
      <w:r w:rsidR="00690FEA">
        <w:rPr>
          <w:rFonts w:ascii="Comic Sans MS" w:hAnsi="Comic Sans MS"/>
          <w:b/>
          <w:sz w:val="24"/>
          <w:szCs w:val="24"/>
        </w:rPr>
        <w:t xml:space="preserve"> –</w:t>
      </w:r>
      <w:r w:rsidR="00DD6C4E" w:rsidRPr="00DD6C4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Melfi</w:t>
      </w:r>
      <w:r w:rsidR="00690FEA">
        <w:rPr>
          <w:rFonts w:ascii="Comic Sans MS" w:hAnsi="Comic Sans MS"/>
          <w:b/>
          <w:sz w:val="24"/>
          <w:szCs w:val="24"/>
        </w:rPr>
        <w:t>,</w:t>
      </w:r>
      <w:r w:rsidR="00DD6C4E" w:rsidRPr="00DD6C4E">
        <w:rPr>
          <w:rFonts w:ascii="Comic Sans MS" w:hAnsi="Comic Sans MS"/>
          <w:b/>
          <w:sz w:val="24"/>
          <w:szCs w:val="24"/>
        </w:rPr>
        <w:t>28 maggio 2020</w:t>
      </w:r>
    </w:p>
    <w:p w14:paraId="12D65B44" w14:textId="77777777" w:rsidR="00DD6C4E" w:rsidRPr="00DD6C4E" w:rsidRDefault="00DD6C4E" w:rsidP="00DD6C4E">
      <w:pPr>
        <w:spacing w:after="0"/>
        <w:jc w:val="both"/>
        <w:rPr>
          <w:rFonts w:ascii="Comic Sans MS" w:hAnsi="Comic Sans MS"/>
          <w:sz w:val="24"/>
          <w:szCs w:val="24"/>
        </w:rPr>
      </w:pPr>
    </w:p>
    <w:p w14:paraId="4477FDBE" w14:textId="77777777" w:rsidR="00DD6C4E" w:rsidRPr="00DD6C4E" w:rsidRDefault="00DD6C4E" w:rsidP="00DD6C4E">
      <w:pPr>
        <w:spacing w:after="0"/>
        <w:jc w:val="both"/>
        <w:rPr>
          <w:rFonts w:ascii="Comic Sans MS" w:hAnsi="Comic Sans MS"/>
          <w:sz w:val="24"/>
          <w:szCs w:val="24"/>
        </w:rPr>
      </w:pPr>
    </w:p>
    <w:p w14:paraId="4A4E4B26" w14:textId="77777777" w:rsidR="00C90BA2" w:rsidRDefault="00C90BA2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Carissimi,</w:t>
      </w:r>
    </w:p>
    <w:p w14:paraId="38A5C493" w14:textId="77777777" w:rsidR="00C90BA2" w:rsidRDefault="00C90BA2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Condivido con voi alcune risonanze.</w:t>
      </w:r>
    </w:p>
    <w:p w14:paraId="4A731817" w14:textId="77777777" w:rsidR="004506F0" w:rsidRPr="00C90BA2" w:rsidRDefault="00C90BA2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Innanzitutto esprimo u</w:t>
      </w:r>
      <w:r w:rsidR="004506F0" w:rsidRPr="00C90BA2">
        <w:rPr>
          <w:rFonts w:ascii="Comic Sans MS" w:hAnsi="Comic Sans MS"/>
          <w:sz w:val="24"/>
          <w:szCs w:val="24"/>
        </w:rPr>
        <w:t>n pensiero di gratitudine al Vescovo per la fiducia e la stima</w:t>
      </w:r>
      <w:r w:rsidR="00DD6C4E" w:rsidRPr="00C90BA2">
        <w:rPr>
          <w:rFonts w:ascii="Comic Sans MS" w:hAnsi="Comic Sans MS"/>
          <w:sz w:val="24"/>
          <w:szCs w:val="24"/>
        </w:rPr>
        <w:t xml:space="preserve"> manifestatami</w:t>
      </w:r>
      <w:r w:rsidR="004506F0" w:rsidRPr="00C90BA2">
        <w:rPr>
          <w:rFonts w:ascii="Comic Sans MS" w:hAnsi="Comic Sans MS"/>
          <w:sz w:val="24"/>
          <w:szCs w:val="24"/>
        </w:rPr>
        <w:t xml:space="preserve"> e in Lui alla Diocesi che mi ha generato alla fede e al sacerdozio. Credo che ciascuno</w:t>
      </w:r>
      <w:r>
        <w:rPr>
          <w:rFonts w:ascii="Comic Sans MS" w:hAnsi="Comic Sans MS"/>
          <w:sz w:val="24"/>
          <w:szCs w:val="24"/>
        </w:rPr>
        <w:t xml:space="preserve"> di noi presbiteri in modo particolare</w:t>
      </w:r>
      <w:r w:rsidR="004506F0" w:rsidRPr="00C90BA2">
        <w:rPr>
          <w:rFonts w:ascii="Comic Sans MS" w:hAnsi="Comic Sans MS"/>
          <w:sz w:val="24"/>
          <w:szCs w:val="24"/>
        </w:rPr>
        <w:t xml:space="preserve"> può dire di essere destinatario di una sua attenzione, mai generalizzata o generica, ma sempre attenta al vissuto. I servizi, lo sappiamo bene</w:t>
      </w:r>
      <w:r>
        <w:rPr>
          <w:rFonts w:ascii="Comic Sans MS" w:hAnsi="Comic Sans MS"/>
          <w:sz w:val="24"/>
          <w:szCs w:val="24"/>
        </w:rPr>
        <w:t>, nella teologia della Chiesa corpo, sono funzionali</w:t>
      </w:r>
      <w:r w:rsidR="004506F0" w:rsidRPr="00C90BA2">
        <w:rPr>
          <w:rFonts w:ascii="Comic Sans MS" w:hAnsi="Comic Sans MS"/>
          <w:sz w:val="24"/>
          <w:szCs w:val="24"/>
        </w:rPr>
        <w:t xml:space="preserve"> alla comunione e sono tutti importanti.</w:t>
      </w:r>
    </w:p>
    <w:p w14:paraId="3C6FF848" w14:textId="77777777" w:rsidR="004506F0" w:rsidRPr="00C90BA2" w:rsidRDefault="00C90BA2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Poi, u</w:t>
      </w:r>
      <w:r w:rsidR="004506F0" w:rsidRPr="00C90BA2">
        <w:rPr>
          <w:rFonts w:ascii="Comic Sans MS" w:hAnsi="Comic Sans MS"/>
          <w:sz w:val="24"/>
          <w:szCs w:val="24"/>
        </w:rPr>
        <w:t>n pensiero di stima e di apprezzamento per la Chiesa locale di cui siamo parte, ricca di potenzialità e risorse da mettere a frutto, a iniziare dai sacerdoti, dai religiosi e le religiose, ai diaconi, ai seminaristi, alle persone consacrate, ai laici associati e non, a tutti quanti sono coinvolti nell’azione pastorale e nelle alleanze istituzionali nei territori che compongono la nostra diocesi.</w:t>
      </w:r>
    </w:p>
    <w:p w14:paraId="2E94B866" w14:textId="60F0BCFA" w:rsidR="004506F0" w:rsidRPr="00C90BA2" w:rsidRDefault="00C90BA2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Credo sia di fondamentale importanza l</w:t>
      </w:r>
      <w:r w:rsidR="004506F0" w:rsidRPr="00C90BA2">
        <w:rPr>
          <w:rFonts w:ascii="Comic Sans MS" w:hAnsi="Comic Sans MS"/>
          <w:sz w:val="24"/>
          <w:szCs w:val="24"/>
        </w:rPr>
        <w:t>o stile dell’ascolto</w:t>
      </w:r>
      <w:r>
        <w:rPr>
          <w:rFonts w:ascii="Comic Sans MS" w:hAnsi="Comic Sans MS"/>
          <w:sz w:val="24"/>
          <w:szCs w:val="24"/>
        </w:rPr>
        <w:t xml:space="preserve"> reciproco</w:t>
      </w:r>
      <w:r w:rsidR="004506F0" w:rsidRPr="00C90BA2">
        <w:rPr>
          <w:rFonts w:ascii="Comic Sans MS" w:hAnsi="Comic Sans MS"/>
          <w:sz w:val="24"/>
          <w:szCs w:val="24"/>
        </w:rPr>
        <w:t xml:space="preserve"> e del lavoro insieme, perché si cresc</w:t>
      </w:r>
      <w:r w:rsidR="00DD6C4E" w:rsidRPr="00C90BA2">
        <w:rPr>
          <w:rFonts w:ascii="Comic Sans MS" w:hAnsi="Comic Sans MS"/>
          <w:sz w:val="24"/>
          <w:szCs w:val="24"/>
        </w:rPr>
        <w:t>a nel discernimento comunitario</w:t>
      </w:r>
      <w:r>
        <w:rPr>
          <w:rFonts w:ascii="Comic Sans MS" w:hAnsi="Comic Sans MS"/>
          <w:sz w:val="24"/>
          <w:szCs w:val="24"/>
        </w:rPr>
        <w:t>,</w:t>
      </w:r>
      <w:r w:rsidR="00DD6C4E" w:rsidRPr="00C90BA2">
        <w:rPr>
          <w:rFonts w:ascii="Comic Sans MS" w:hAnsi="Comic Sans MS"/>
          <w:sz w:val="24"/>
          <w:szCs w:val="24"/>
        </w:rPr>
        <w:t xml:space="preserve"> nei tempi giusti, senza frett</w:t>
      </w:r>
      <w:r w:rsidR="00690FEA">
        <w:rPr>
          <w:rFonts w:ascii="Comic Sans MS" w:hAnsi="Comic Sans MS"/>
          <w:sz w:val="24"/>
          <w:szCs w:val="24"/>
        </w:rPr>
        <w:t>a</w:t>
      </w:r>
      <w:r w:rsidR="00DD6C4E" w:rsidRPr="00C90BA2">
        <w:rPr>
          <w:rFonts w:ascii="Comic Sans MS" w:hAnsi="Comic Sans MS"/>
          <w:sz w:val="24"/>
          <w:szCs w:val="24"/>
        </w:rPr>
        <w:t xml:space="preserve"> e senza superficialità. Import</w:t>
      </w:r>
      <w:r w:rsidR="00140758" w:rsidRPr="00C90BA2">
        <w:rPr>
          <w:rFonts w:ascii="Comic Sans MS" w:hAnsi="Comic Sans MS"/>
          <w:sz w:val="24"/>
          <w:szCs w:val="24"/>
        </w:rPr>
        <w:t>ante è la direzione e il cammin</w:t>
      </w:r>
      <w:r w:rsidR="00DD6C4E" w:rsidRPr="00C90BA2">
        <w:rPr>
          <w:rFonts w:ascii="Comic Sans MS" w:hAnsi="Comic Sans MS"/>
          <w:sz w:val="24"/>
          <w:szCs w:val="24"/>
        </w:rPr>
        <w:t>o con le sue tappe.</w:t>
      </w:r>
    </w:p>
    <w:p w14:paraId="1A72FD85" w14:textId="5D5C315E" w:rsidR="00DD6C4E" w:rsidRPr="00C90BA2" w:rsidRDefault="00C90BA2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Infine, rid</w:t>
      </w:r>
      <w:r w:rsidR="00690FEA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re una </w:t>
      </w:r>
      <w:r w:rsidR="004506F0" w:rsidRPr="00C90BA2">
        <w:rPr>
          <w:rFonts w:ascii="Comic Sans MS" w:hAnsi="Comic Sans MS"/>
          <w:sz w:val="24"/>
          <w:szCs w:val="24"/>
        </w:rPr>
        <w:t xml:space="preserve">prospettiva: un rinnovato entusiasmo, che sappia far tesoro delle esperienze ricche </w:t>
      </w:r>
      <w:r w:rsidR="00B130F0" w:rsidRPr="00C90BA2">
        <w:rPr>
          <w:rFonts w:ascii="Comic Sans MS" w:hAnsi="Comic Sans MS"/>
          <w:sz w:val="24"/>
          <w:szCs w:val="24"/>
        </w:rPr>
        <w:t>di quanti con generosità si spendono e c</w:t>
      </w:r>
      <w:r>
        <w:rPr>
          <w:rFonts w:ascii="Comic Sans MS" w:hAnsi="Comic Sans MS"/>
          <w:sz w:val="24"/>
          <w:szCs w:val="24"/>
        </w:rPr>
        <w:t>on un’</w:t>
      </w:r>
      <w:r w:rsidR="00B130F0" w:rsidRPr="00C90BA2">
        <w:rPr>
          <w:rFonts w:ascii="Comic Sans MS" w:hAnsi="Comic Sans MS"/>
          <w:sz w:val="24"/>
          <w:szCs w:val="24"/>
        </w:rPr>
        <w:t>attenzione a susc</w:t>
      </w:r>
      <w:r>
        <w:rPr>
          <w:rFonts w:ascii="Comic Sans MS" w:hAnsi="Comic Sans MS"/>
          <w:sz w:val="24"/>
          <w:szCs w:val="24"/>
        </w:rPr>
        <w:t xml:space="preserve">itare nuove </w:t>
      </w:r>
      <w:proofErr w:type="spellStart"/>
      <w:r>
        <w:rPr>
          <w:rFonts w:ascii="Comic Sans MS" w:hAnsi="Comic Sans MS"/>
          <w:sz w:val="24"/>
          <w:szCs w:val="24"/>
        </w:rPr>
        <w:t>ministerialità</w:t>
      </w:r>
      <w:proofErr w:type="spellEnd"/>
      <w:r>
        <w:rPr>
          <w:rFonts w:ascii="Comic Sans MS" w:hAnsi="Comic Sans MS"/>
          <w:sz w:val="24"/>
          <w:szCs w:val="24"/>
        </w:rPr>
        <w:t>. Il V</w:t>
      </w:r>
      <w:r w:rsidR="00B130F0" w:rsidRPr="00C90BA2">
        <w:rPr>
          <w:rFonts w:ascii="Comic Sans MS" w:hAnsi="Comic Sans MS"/>
          <w:sz w:val="24"/>
          <w:szCs w:val="24"/>
        </w:rPr>
        <w:t xml:space="preserve">escovo, recentemente, in merito a questo singolare tempo che viviamo, segnato dall’emergenza sanitaria del Coronavirus, ci ha parlato di rimodulazione pastorale. Significa che i </w:t>
      </w:r>
      <w:r>
        <w:rPr>
          <w:rFonts w:ascii="Comic Sans MS" w:hAnsi="Comic Sans MS"/>
          <w:sz w:val="24"/>
          <w:szCs w:val="24"/>
        </w:rPr>
        <w:t>“</w:t>
      </w:r>
      <w:r w:rsidR="00B130F0" w:rsidRPr="00C90BA2">
        <w:rPr>
          <w:rFonts w:ascii="Comic Sans MS" w:hAnsi="Comic Sans MS"/>
          <w:sz w:val="24"/>
          <w:szCs w:val="24"/>
        </w:rPr>
        <w:t>moduli</w:t>
      </w:r>
      <w:r>
        <w:rPr>
          <w:rFonts w:ascii="Comic Sans MS" w:hAnsi="Comic Sans MS"/>
          <w:sz w:val="24"/>
          <w:szCs w:val="24"/>
        </w:rPr>
        <w:t>”</w:t>
      </w:r>
      <w:r w:rsidR="00B130F0" w:rsidRPr="00C90BA2">
        <w:rPr>
          <w:rFonts w:ascii="Comic Sans MS" w:hAnsi="Comic Sans MS"/>
          <w:sz w:val="24"/>
          <w:szCs w:val="24"/>
        </w:rPr>
        <w:t xml:space="preserve"> ci sono già: le risorse umane, le vocazioni, i ministeri, la nostra storia, la ricchezza del nostro territorio, le esperienze. Tutto ciò va </w:t>
      </w:r>
      <w:proofErr w:type="spellStart"/>
      <w:r w:rsidR="00B130F0" w:rsidRPr="00C90BA2">
        <w:rPr>
          <w:rFonts w:ascii="Comic Sans MS" w:hAnsi="Comic Sans MS"/>
          <w:sz w:val="24"/>
          <w:szCs w:val="24"/>
        </w:rPr>
        <w:t>ri</w:t>
      </w:r>
      <w:proofErr w:type="spellEnd"/>
      <w:r w:rsidR="00B130F0" w:rsidRPr="00C90BA2">
        <w:rPr>
          <w:rFonts w:ascii="Comic Sans MS" w:hAnsi="Comic Sans MS"/>
          <w:sz w:val="24"/>
          <w:szCs w:val="24"/>
        </w:rPr>
        <w:t xml:space="preserve">-detto, </w:t>
      </w:r>
      <w:proofErr w:type="spellStart"/>
      <w:r w:rsidR="00B130F0" w:rsidRPr="00C90BA2">
        <w:rPr>
          <w:rFonts w:ascii="Comic Sans MS" w:hAnsi="Comic Sans MS"/>
          <w:sz w:val="24"/>
          <w:szCs w:val="24"/>
        </w:rPr>
        <w:t>ri</w:t>
      </w:r>
      <w:proofErr w:type="spellEnd"/>
      <w:r w:rsidR="00B130F0" w:rsidRPr="00C90BA2">
        <w:rPr>
          <w:rFonts w:ascii="Comic Sans MS" w:hAnsi="Comic Sans MS"/>
          <w:sz w:val="24"/>
          <w:szCs w:val="24"/>
        </w:rPr>
        <w:t xml:space="preserve">-formulato, </w:t>
      </w:r>
      <w:proofErr w:type="spellStart"/>
      <w:r w:rsidR="00B130F0" w:rsidRPr="00C90BA2">
        <w:rPr>
          <w:rFonts w:ascii="Comic Sans MS" w:hAnsi="Comic Sans MS"/>
          <w:sz w:val="24"/>
          <w:szCs w:val="24"/>
        </w:rPr>
        <w:t>ri</w:t>
      </w:r>
      <w:proofErr w:type="spellEnd"/>
      <w:r w:rsidR="00B130F0" w:rsidRPr="00C90BA2">
        <w:rPr>
          <w:rFonts w:ascii="Comic Sans MS" w:hAnsi="Comic Sans MS"/>
          <w:sz w:val="24"/>
          <w:szCs w:val="24"/>
        </w:rPr>
        <w:t>-organizzato.</w:t>
      </w:r>
    </w:p>
    <w:p w14:paraId="48749056" w14:textId="7E9E9CE4" w:rsidR="00B130F0" w:rsidRDefault="00B130F0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  <w:r w:rsidRPr="00C90BA2">
        <w:rPr>
          <w:rFonts w:ascii="Comic Sans MS" w:hAnsi="Comic Sans MS"/>
          <w:sz w:val="24"/>
          <w:szCs w:val="24"/>
        </w:rPr>
        <w:t xml:space="preserve">Il lavoro di </w:t>
      </w:r>
      <w:proofErr w:type="spellStart"/>
      <w:r w:rsidRPr="00C90BA2">
        <w:rPr>
          <w:rFonts w:ascii="Comic Sans MS" w:hAnsi="Comic Sans MS"/>
          <w:sz w:val="24"/>
          <w:szCs w:val="24"/>
        </w:rPr>
        <w:t>ri</w:t>
      </w:r>
      <w:proofErr w:type="spellEnd"/>
      <w:r w:rsidRPr="00C90BA2">
        <w:rPr>
          <w:rFonts w:ascii="Comic Sans MS" w:hAnsi="Comic Sans MS"/>
          <w:sz w:val="24"/>
          <w:szCs w:val="24"/>
        </w:rPr>
        <w:t>-strutturazione de</w:t>
      </w:r>
      <w:r w:rsidR="00DD6C4E" w:rsidRPr="00C90BA2">
        <w:rPr>
          <w:rFonts w:ascii="Comic Sans MS" w:hAnsi="Comic Sans MS"/>
          <w:sz w:val="24"/>
          <w:szCs w:val="24"/>
        </w:rPr>
        <w:t>l</w:t>
      </w:r>
      <w:r w:rsidRPr="00C90BA2">
        <w:rPr>
          <w:rFonts w:ascii="Comic Sans MS" w:hAnsi="Comic Sans MS"/>
          <w:sz w:val="24"/>
          <w:szCs w:val="24"/>
        </w:rPr>
        <w:t>la curia</w:t>
      </w:r>
      <w:r w:rsidR="00C90BA2">
        <w:rPr>
          <w:rFonts w:ascii="Comic Sans MS" w:hAnsi="Comic Sans MS"/>
          <w:sz w:val="24"/>
          <w:szCs w:val="24"/>
        </w:rPr>
        <w:t>, a cui il Vescovo più volte si è riferito recentemente</w:t>
      </w:r>
      <w:r w:rsidRPr="00C90BA2">
        <w:rPr>
          <w:rFonts w:ascii="Comic Sans MS" w:hAnsi="Comic Sans MS"/>
          <w:sz w:val="24"/>
          <w:szCs w:val="24"/>
        </w:rPr>
        <w:t xml:space="preserve"> non è una moda e non nasce oggi. E’</w:t>
      </w:r>
      <w:r w:rsidR="00DD6C4E" w:rsidRPr="00C90BA2">
        <w:rPr>
          <w:rFonts w:ascii="Comic Sans MS" w:hAnsi="Comic Sans MS"/>
          <w:sz w:val="24"/>
          <w:szCs w:val="24"/>
        </w:rPr>
        <w:t xml:space="preserve"> una attenzione che </w:t>
      </w:r>
      <w:r w:rsidR="00C90BA2">
        <w:rPr>
          <w:rFonts w:ascii="Comic Sans MS" w:hAnsi="Comic Sans MS"/>
          <w:sz w:val="24"/>
          <w:szCs w:val="24"/>
        </w:rPr>
        <w:t>Mons. Fanelli</w:t>
      </w:r>
      <w:r w:rsidRPr="00C90BA2">
        <w:rPr>
          <w:rFonts w:ascii="Comic Sans MS" w:hAnsi="Comic Sans MS"/>
          <w:sz w:val="24"/>
          <w:szCs w:val="24"/>
        </w:rPr>
        <w:t xml:space="preserve"> ha avuto sin dai primi </w:t>
      </w:r>
      <w:r w:rsidR="00C90BA2" w:rsidRPr="00C90BA2">
        <w:rPr>
          <w:rFonts w:ascii="Comic Sans MS" w:hAnsi="Comic Sans MS"/>
          <w:sz w:val="24"/>
          <w:szCs w:val="24"/>
        </w:rPr>
        <w:t>giorn</w:t>
      </w:r>
      <w:r w:rsidR="00C90BA2">
        <w:rPr>
          <w:rFonts w:ascii="Comic Sans MS" w:hAnsi="Comic Sans MS"/>
          <w:sz w:val="24"/>
          <w:szCs w:val="24"/>
        </w:rPr>
        <w:t>i</w:t>
      </w:r>
      <w:r w:rsidR="00DD6C4E" w:rsidRPr="00C90BA2">
        <w:rPr>
          <w:rFonts w:ascii="Comic Sans MS" w:hAnsi="Comic Sans MS"/>
          <w:sz w:val="24"/>
          <w:szCs w:val="24"/>
        </w:rPr>
        <w:t xml:space="preserve"> in un’opera di paziente e, per tanti versi, nascosta</w:t>
      </w:r>
      <w:r w:rsidR="00C90BA2">
        <w:rPr>
          <w:rFonts w:ascii="Comic Sans MS" w:hAnsi="Comic Sans MS"/>
          <w:sz w:val="24"/>
          <w:szCs w:val="24"/>
        </w:rPr>
        <w:t xml:space="preserve"> e fruttuosa</w:t>
      </w:r>
      <w:r w:rsidR="00DD6C4E" w:rsidRPr="00C90BA2">
        <w:rPr>
          <w:rFonts w:ascii="Comic Sans MS" w:hAnsi="Comic Sans MS"/>
          <w:sz w:val="24"/>
          <w:szCs w:val="24"/>
        </w:rPr>
        <w:t xml:space="preserve"> tessitura.</w:t>
      </w:r>
      <w:r w:rsidR="00C90BA2">
        <w:rPr>
          <w:rFonts w:ascii="Comic Sans MS" w:hAnsi="Comic Sans MS"/>
          <w:sz w:val="24"/>
          <w:szCs w:val="24"/>
        </w:rPr>
        <w:t xml:space="preserve"> C</w:t>
      </w:r>
      <w:r w:rsidR="004B72DC">
        <w:rPr>
          <w:rFonts w:ascii="Comic Sans MS" w:hAnsi="Comic Sans MS"/>
          <w:sz w:val="24"/>
          <w:szCs w:val="24"/>
        </w:rPr>
        <w:t>e</w:t>
      </w:r>
      <w:r w:rsidR="00C90BA2">
        <w:rPr>
          <w:rFonts w:ascii="Comic Sans MS" w:hAnsi="Comic Sans MS"/>
          <w:sz w:val="24"/>
          <w:szCs w:val="24"/>
        </w:rPr>
        <w:t xml:space="preserve"> l</w:t>
      </w:r>
      <w:r w:rsidR="004B72DC">
        <w:rPr>
          <w:rFonts w:ascii="Comic Sans MS" w:hAnsi="Comic Sans MS"/>
          <w:sz w:val="24"/>
          <w:szCs w:val="24"/>
        </w:rPr>
        <w:t>’</w:t>
      </w:r>
      <w:r w:rsidR="00C90BA2">
        <w:rPr>
          <w:rFonts w:ascii="Comic Sans MS" w:hAnsi="Comic Sans MS"/>
          <w:sz w:val="24"/>
          <w:szCs w:val="24"/>
        </w:rPr>
        <w:t>ha ancora ricordato nella omelia: “il tempo è superiore allo spazio”.</w:t>
      </w:r>
      <w:r w:rsidR="00DD6C4E" w:rsidRPr="00C90BA2">
        <w:rPr>
          <w:rFonts w:ascii="Comic Sans MS" w:hAnsi="Comic Sans MS"/>
          <w:sz w:val="24"/>
          <w:szCs w:val="24"/>
        </w:rPr>
        <w:t xml:space="preserve"> Un atto di amore e di servizio verso la nostra Chiesa diocesana</w:t>
      </w:r>
      <w:r w:rsidR="00C90BA2">
        <w:rPr>
          <w:rFonts w:ascii="Comic Sans MS" w:hAnsi="Comic Sans MS"/>
          <w:sz w:val="24"/>
          <w:szCs w:val="24"/>
        </w:rPr>
        <w:t>, quello del Vescovo, che interpella tutti noi e in una risposta generosa e di rinnovato entusiasmo.</w:t>
      </w:r>
    </w:p>
    <w:p w14:paraId="3AD215D9" w14:textId="0E8EA38E" w:rsidR="00C90BA2" w:rsidRDefault="00C90BA2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Buon lavoro e grazie!</w:t>
      </w:r>
    </w:p>
    <w:p w14:paraId="1125452C" w14:textId="5DDB6081" w:rsidR="00690FEA" w:rsidRDefault="00690FEA" w:rsidP="00C90BA2">
      <w:pPr>
        <w:spacing w:after="0"/>
        <w:ind w:firstLine="360"/>
        <w:jc w:val="both"/>
        <w:rPr>
          <w:rFonts w:ascii="Comic Sans MS" w:hAnsi="Comic Sans MS"/>
          <w:sz w:val="24"/>
          <w:szCs w:val="24"/>
        </w:rPr>
      </w:pPr>
    </w:p>
    <w:p w14:paraId="4412258E" w14:textId="19F0716D" w:rsidR="00690FEA" w:rsidRPr="00690FEA" w:rsidRDefault="00690FEA" w:rsidP="00690FEA">
      <w:pPr>
        <w:spacing w:after="0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0FEA">
        <w:rPr>
          <w:rFonts w:ascii="Times New Roman" w:hAnsi="Times New Roman" w:cs="Times New Roman"/>
          <w:i/>
          <w:iCs/>
          <w:sz w:val="24"/>
          <w:szCs w:val="24"/>
        </w:rPr>
        <w:t>don Mauro Gallo</w:t>
      </w:r>
    </w:p>
    <w:sectPr w:rsidR="00690FEA" w:rsidRPr="00690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B1CBF"/>
    <w:multiLevelType w:val="hybridMultilevel"/>
    <w:tmpl w:val="FFCA80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E76"/>
    <w:multiLevelType w:val="hybridMultilevel"/>
    <w:tmpl w:val="D5360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9C"/>
    <w:rsid w:val="000B369C"/>
    <w:rsid w:val="000C2E1C"/>
    <w:rsid w:val="00140758"/>
    <w:rsid w:val="004506F0"/>
    <w:rsid w:val="004B72DC"/>
    <w:rsid w:val="00690FEA"/>
    <w:rsid w:val="00B130F0"/>
    <w:rsid w:val="00C90BA2"/>
    <w:rsid w:val="00D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B892"/>
  <w15:chartTrackingRefBased/>
  <w15:docId w15:val="{D0FCB968-2EE5-4160-8411-1BD2FFE0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C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DEFA-9B28-4301-91C6-A5505FC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Tonio Galotta</cp:lastModifiedBy>
  <cp:revision>8</cp:revision>
  <cp:lastPrinted>2020-05-27T20:43:00Z</cp:lastPrinted>
  <dcterms:created xsi:type="dcterms:W3CDTF">2020-05-27T20:14:00Z</dcterms:created>
  <dcterms:modified xsi:type="dcterms:W3CDTF">2020-06-01T08:00:00Z</dcterms:modified>
</cp:coreProperties>
</file>